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D5" w:rsidRPr="00E81DD5" w:rsidRDefault="00E81DD5" w:rsidP="00A44144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r w:rsidRPr="00E81D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УТВЕРЖДЕНО</w:t>
      </w:r>
    </w:p>
    <w:p w:rsidR="00E81DD5" w:rsidRPr="00E81DD5" w:rsidRDefault="00E81DD5" w:rsidP="00A44144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81D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Приказом МБУ «Ольгинская СШ»</w:t>
      </w:r>
    </w:p>
    <w:p w:rsidR="00E81DD5" w:rsidRPr="00E81DD5" w:rsidRDefault="00E81DD5" w:rsidP="00A44144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81D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«2</w:t>
      </w:r>
      <w:r w:rsidR="00A441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</w:t>
      </w:r>
      <w:r w:rsidRPr="00E81D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декабря 201</w:t>
      </w:r>
      <w:r w:rsidR="00A441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Pr="00E81D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 №1</w:t>
      </w:r>
      <w:r w:rsidR="00A441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22</w:t>
      </w:r>
      <w:bookmarkEnd w:id="0"/>
    </w:p>
    <w:p w:rsidR="00E81DD5" w:rsidRDefault="00E81DD5" w:rsidP="00E81DD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1DD5" w:rsidRDefault="00E81DD5" w:rsidP="00E81DD5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D5">
        <w:rPr>
          <w:rFonts w:ascii="Times New Roman" w:hAnsi="Times New Roman" w:cs="Times New Roman"/>
          <w:bCs/>
          <w:color w:val="000000"/>
          <w:sz w:val="28"/>
          <w:szCs w:val="28"/>
        </w:rPr>
        <w:t>об оказании платных услуг Муниципального бюджетного учреждения «Ольгинская спортивная школа»</w:t>
      </w:r>
    </w:p>
    <w:p w:rsidR="00E81DD5" w:rsidRPr="00A36761" w:rsidRDefault="00A36761" w:rsidP="00A36761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6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E81DD5" w:rsidRDefault="00E81DD5" w:rsidP="00E81DD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(далее Положение) определяет порядок оказания платных услуг в Муниципальном бюджетном учреждении «Ольгинская спортивная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» (далее Учреждени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1DD5" w:rsidRDefault="00E81DD5" w:rsidP="00E81DD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1.2. 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разработано в соответствии с:</w:t>
      </w:r>
    </w:p>
    <w:p w:rsidR="00E81DD5" w:rsidRDefault="00E81DD5" w:rsidP="00E81D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- Гражданским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Кодексом Российской Федерации;</w:t>
      </w:r>
    </w:p>
    <w:p w:rsidR="00E81DD5" w:rsidRDefault="00E81DD5" w:rsidP="00E81D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- законом РФ от 07.02.1992 г. №2300-1 «</w:t>
      </w:r>
      <w:r>
        <w:rPr>
          <w:rFonts w:ascii="Times New Roman" w:hAnsi="Times New Roman" w:cs="Times New Roman"/>
          <w:color w:val="000000"/>
          <w:sz w:val="28"/>
          <w:szCs w:val="28"/>
        </w:rPr>
        <w:t>О защите прав потребителей»;</w:t>
      </w:r>
    </w:p>
    <w:p w:rsidR="00E81DD5" w:rsidRDefault="00E81DD5" w:rsidP="00E81D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- Уставом 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D52858" w:rsidRDefault="00E81DD5" w:rsidP="00D528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, осуществляющее свою деятельностьза счет бюджетных ассигнований соответствующего бюджета вправе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осуществлять за счет средств физических и (или) юридических лиц платные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услуги, не предусмотренные установленным государственным заданием либо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соглашением о предоставлении субсидии на в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 xml:space="preserve">озмещение затрат, на одинаковых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при оказании 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>одних и тех же услуг условиях.</w:t>
      </w:r>
    </w:p>
    <w:p w:rsidR="00D52858" w:rsidRDefault="00E81DD5" w:rsidP="00D528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1.4. Основные понятия, используемые в настоящем Положении: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«Заказчик» – физическое и (или) юридическое лицо, имеющее намерение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заказать либо заказывающее платные услуги на основании договора;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«Исполнитель» – организация, предоставляющая платные услуги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занимающемуся;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«Недостаток платных услуг» – несоответствие платных услуг или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обязательным требованиям, предусмотренным 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 xml:space="preserve">законом либо в установленном им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порядке, или условиям договора (при их отсутствии или неполноте условий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обычно предъявляемым требованиям), или целям, для которых платные 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услуги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обычно используются, или целям, о кото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 xml:space="preserve">рых исполнитель был поставлен в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известность заказчиком при заключении договор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 xml:space="preserve">а, в том числе оказания их не в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полном объёме, предусмотренном программами по 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 xml:space="preserve"> баскетболу, волейболу, лёгкой атлетике, пауэрлифтингу и тяжёлой атлетике, мини-футболу и хоккею с шайбой;</w:t>
      </w:r>
    </w:p>
    <w:p w:rsidR="00D52858" w:rsidRDefault="00E81DD5" w:rsidP="00D5285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«Занимающийся» – физическое лицо, осваивающее программу «Физическаякультура и спорт 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>по баскетболу, волейболу, лёгкой атлетике, пауэрлифтингу и тяжёлой атлетике, мини-футболу и хоккею с шайбой;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«Платные услуги» – осуществление деятельности по заданиям и за счет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средств физических и (или) юридических лиц по договорам об оказании,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заключаемым при приёме на обучение (далее - договор);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«Существенный недостаток платных услуг» – неустранимый недостаток,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или недостаток, который не может быть устранен без несоразмерных расходов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или затрат времени, или выявляется неоднократно, или проявляется вновь послеего устранения, или другие подобные недостатки.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2858" w:rsidRDefault="00E81DD5" w:rsidP="00D528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Цель оказания платных услуг</w:t>
      </w:r>
    </w:p>
    <w:p w:rsidR="00D52858" w:rsidRDefault="00E81DD5" w:rsidP="00D528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2.1. Предоставление платных услуг по проведению </w:t>
      </w:r>
      <w:r w:rsidR="0027696D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тренировочных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занятий по 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>баскетболу, волейболу, лёгкой атлетике, пауэрлифтингу и тяжёлой атлетике, мини-футболу и хоккею с шайбой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и иные, незапрещенные законом, услуги осуществ</w:t>
      </w:r>
      <w:r w:rsidR="0027696D">
        <w:rPr>
          <w:rFonts w:ascii="Times New Roman" w:hAnsi="Times New Roman" w:cs="Times New Roman"/>
          <w:color w:val="000000"/>
          <w:sz w:val="28"/>
          <w:szCs w:val="28"/>
        </w:rPr>
        <w:t xml:space="preserve">ляются в целях наиболее полного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удовлетворения потребностей населения и о</w:t>
      </w:r>
      <w:r w:rsidR="0027696D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рганизаций в области физической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культуры и спорта, развитие массовой физ</w:t>
      </w:r>
      <w:r w:rsidR="0027696D">
        <w:rPr>
          <w:rFonts w:ascii="Times New Roman" w:hAnsi="Times New Roman" w:cs="Times New Roman"/>
          <w:color w:val="000000"/>
          <w:sz w:val="28"/>
          <w:szCs w:val="28"/>
        </w:rPr>
        <w:t xml:space="preserve">ической культуры и спорта среди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детей, укрепление здоровья и повышение двигательной активности населения, атакже развития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спортивных способностей детей.</w:t>
      </w:r>
    </w:p>
    <w:p w:rsidR="00D52858" w:rsidRPr="00D52858" w:rsidRDefault="00E81DD5" w:rsidP="00D5285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Платные услуги, оказываемые </w:t>
      </w:r>
      <w:r w:rsidR="002769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="00D52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чреждением по </w:t>
      </w:r>
      <w:r w:rsidR="00D52858" w:rsidRPr="00D52858">
        <w:rPr>
          <w:rFonts w:ascii="Times New Roman" w:hAnsi="Times New Roman" w:cs="Times New Roman"/>
          <w:b/>
          <w:color w:val="000000"/>
          <w:sz w:val="28"/>
          <w:szCs w:val="28"/>
        </w:rPr>
        <w:t>баскетболу, волейболу, лёгкой атлетике, пауэрлифтингу и тяжёлой атлетике,</w:t>
      </w:r>
      <w:r w:rsidR="00D52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мини-футболу и хоккею с шайбой</w:t>
      </w:r>
    </w:p>
    <w:p w:rsidR="00D52858" w:rsidRDefault="00D52858" w:rsidP="00D528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858" w:rsidRDefault="00E81DD5" w:rsidP="00D528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Учреждениевправе оказывать населению,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предприятиям, учреждениям и организ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>ациям следующие платные услуги:</w:t>
      </w:r>
    </w:p>
    <w:p w:rsidR="0027696D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3.1.1. проведение</w:t>
      </w:r>
      <w:r w:rsidR="0027696D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тренировочных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занятий по </w:t>
      </w:r>
      <w:r w:rsidR="00D52858">
        <w:rPr>
          <w:rFonts w:ascii="Times New Roman" w:hAnsi="Times New Roman" w:cs="Times New Roman"/>
          <w:color w:val="000000"/>
          <w:sz w:val="28"/>
          <w:szCs w:val="28"/>
        </w:rPr>
        <w:t xml:space="preserve">баскетболу, волейболу, лёгкой атлетике, пауэрлифтингу и тяжёлой атлетике, мини-футболу и хоккею с шайбой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по программ</w:t>
      </w:r>
      <w:r w:rsidR="0027696D">
        <w:rPr>
          <w:rFonts w:ascii="Times New Roman" w:hAnsi="Times New Roman" w:cs="Times New Roman"/>
          <w:color w:val="000000"/>
          <w:sz w:val="28"/>
          <w:szCs w:val="28"/>
        </w:rPr>
        <w:t>ам баскетболу, волейболу, лёгкой атлетике, пауэрлифтингу и тяжёлой атлетике, мини-футболу и хоккею с шайбой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696D">
        <w:rPr>
          <w:rFonts w:ascii="Times New Roman" w:hAnsi="Times New Roman" w:cs="Times New Roman"/>
          <w:color w:val="000000"/>
          <w:sz w:val="28"/>
          <w:szCs w:val="28"/>
        </w:rPr>
        <w:t xml:space="preserve">не включенным в государственное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зад</w:t>
      </w:r>
      <w:r w:rsidR="0027696D">
        <w:rPr>
          <w:rFonts w:ascii="Times New Roman" w:hAnsi="Times New Roman" w:cs="Times New Roman"/>
          <w:color w:val="000000"/>
          <w:sz w:val="28"/>
          <w:szCs w:val="28"/>
        </w:rPr>
        <w:t>ание на оказание работ (услуг).</w:t>
      </w:r>
    </w:p>
    <w:p w:rsidR="0027696D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27696D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вправе оказывать и другие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платные услуги, если они не ущемляют основной тренировочный процесс и не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входят в деятельность, фи</w:t>
      </w:r>
      <w:r w:rsidR="0027696D">
        <w:rPr>
          <w:rFonts w:ascii="Times New Roman" w:hAnsi="Times New Roman" w:cs="Times New Roman"/>
          <w:color w:val="000000"/>
          <w:sz w:val="28"/>
          <w:szCs w:val="28"/>
        </w:rPr>
        <w:t>нансируемую из средств бюджета.</w:t>
      </w:r>
    </w:p>
    <w:p w:rsidR="0027696D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3.3. Перечень платных услуг </w:t>
      </w:r>
      <w:r w:rsidR="0027696D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утверждается руководителем </w:t>
      </w:r>
      <w:r w:rsidR="0027696D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27696D" w:rsidRDefault="0027696D" w:rsidP="002769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696D" w:rsidRDefault="00E81DD5" w:rsidP="002769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Условия предоставления платных услуг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4.1.Оказание платных услуг осуществляется исключительно на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доб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ровольной для заказчика основе.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4.2. Платные услуги не могут быть оказаны вместо </w:t>
      </w:r>
      <w:r w:rsidR="00FA1CD7" w:rsidRPr="00E81DD5">
        <w:rPr>
          <w:rFonts w:ascii="Times New Roman" w:hAnsi="Times New Roman" w:cs="Times New Roman"/>
          <w:color w:val="000000"/>
          <w:sz w:val="28"/>
          <w:szCs w:val="28"/>
        </w:rPr>
        <w:t>деятельности, финансовое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которой осуществляется за счет бюджетных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ассигно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ваний соответствующего бюджета.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4.3. Исполнитель обязан обеспечить зак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азчику оказание платных услуг в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полном объеме в соответствии с пр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ограммами и условиями договора.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4.5. Деятельность по оказанию платных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 услуг осуществляется только на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ании соответствующего договора.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4.6. Исполнитель обязан до заключения д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оговора и в период его действия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предоставлять заказчику достоверную инф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ормацию о себе и об оказываемых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платных услугах, обеспечивающую воз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можность их правильного выбора.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lastRenderedPageBreak/>
        <w:t>4.7. Исполнитель обязан довести до з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аказчика информацию, содержащую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предоставлении платных услуг в порядке и объеме, которыепредусмотрены Законом Российской Федерации «О защите прав 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потребителей».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4.8. Информация, предусмотренная пунктами 4.6. и 4.7. настоящего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Положения, предоставляется исполнителем в м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есте фактического осуществления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деятельности в соответствии с Положен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ием о предоставлении информации </w:t>
      </w:r>
      <w:proofErr w:type="gramStart"/>
      <w:r w:rsidRPr="00E81DD5">
        <w:rPr>
          <w:rFonts w:ascii="Times New Roman" w:hAnsi="Times New Roman" w:cs="Times New Roman"/>
          <w:color w:val="000000"/>
          <w:sz w:val="28"/>
          <w:szCs w:val="28"/>
        </w:rPr>
        <w:t>организа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цией</w:t>
      </w:r>
      <w:proofErr w:type="gramEnd"/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 об оказании платных услуг.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4.10. При оказании платных образовательных услуг исполнитель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обеспечивает неукоснительное соблюдение требований: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- по обеспечению безопасности для жизни и здоровья занимающихся;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- по охране труда работников СШ п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о фигурному катанию на коньках.</w:t>
      </w:r>
    </w:p>
    <w:p w:rsidR="000A1015" w:rsidRDefault="000A1015" w:rsidP="000A1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CD7" w:rsidRDefault="00E81DD5" w:rsidP="000A1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Организация оказания платных услуг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5.1. Размер платы за оказание платных услуг устанавливается приказом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руководителя 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5.2. Оказание платных услуг осуществляется на основе программ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разработанных и утвержденных Исполнит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елем, утверждённым расписанием.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5.3. Исполнитель обеспечивает предоставление платных ус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луг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br/>
        <w:t>квалифицированными кадрами.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5.4. Исполнитель вправе привлекать в установленном законом порядке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специалистов иных 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организаций для оказания услуг.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5.7. Исполнитель приказом определяет от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ветственное лицо за организацию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оказания платных услуг в 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и регламентирует его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де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ятельность отельным Положением.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5.8. Исполнитель организует контроль за качеством оказания платных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услуг. Проведение указанного контроля регламентируется отдельным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Положением. Кроме того, контроль соблюдения 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исполнителем порядка и 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условий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оказания платных услуг осуществляют 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иные органы в соответствии с их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полномочиями, установленными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действующим законодательством.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5.9. Директор 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Учреждения: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5.9.1.Рас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порядительным актом (приказом):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- после заключения договора на оказание платных услуг зачисляет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(принимает) занимающегося для оказания платных услуг;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- определяет состав работников, задействованных в оказании платных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услуг, и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 их функциональные обязанности;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5.9.2. Издаёт иные необходимые локальные нормативные </w:t>
      </w:r>
      <w:r w:rsidR="00FA1CD7" w:rsidRPr="00E81DD5">
        <w:rPr>
          <w:rFonts w:ascii="Times New Roman" w:hAnsi="Times New Roman" w:cs="Times New Roman"/>
          <w:color w:val="000000"/>
          <w:sz w:val="28"/>
          <w:szCs w:val="28"/>
        </w:rPr>
        <w:t>акты, регламентирующие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платных услуг.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5.10. Исполнитель организует и ведёт учёт оказанных платных услуг в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их объёмом и структурой, ины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ми установленными требованиями.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5.13. Исполнитель знакомит с настоящим Положением зака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зчика, а так же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обеспечивает информирование заказчика об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оказываемых платных услугах до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заключения договора на оказание платных услуг и в ходе его исполнения в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уста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новленном исполнителем Порядке.</w:t>
      </w:r>
    </w:p>
    <w:p w:rsidR="000A1015" w:rsidRDefault="000A1015" w:rsidP="000A1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CD7" w:rsidRDefault="00E81DD5" w:rsidP="000A1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Договор на оказание платных услуг</w:t>
      </w:r>
    </w:p>
    <w:p w:rsidR="00FA1CD7" w:rsidRDefault="00E81DD5" w:rsidP="002769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6.1 Договор заключается в простой письменной форме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 и содержит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br/>
        <w:t>следующие сведения:</w:t>
      </w:r>
    </w:p>
    <w:p w:rsidR="00FA1CD7" w:rsidRDefault="00E81DD5" w:rsidP="00FA1C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а) полное наименование и фирменное наименование (при наличии)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сполнителя - юридического лица;</w:t>
      </w:r>
    </w:p>
    <w:p w:rsidR="00FA1CD7" w:rsidRDefault="00E81DD5" w:rsidP="00FA1C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) место нахождения исполнителя;</w:t>
      </w:r>
    </w:p>
    <w:p w:rsidR="00FA1CD7" w:rsidRDefault="00E81DD5" w:rsidP="00FA1C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в) наименование или фамилия, имя, отчество (при наличии) заказчика,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елефон заказчика;</w:t>
      </w:r>
    </w:p>
    <w:p w:rsidR="00FA1CD7" w:rsidRDefault="00E81DD5" w:rsidP="00FA1C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г) место нахождения или место жительства заказчика;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д) фамилия, имя, отчество (при наличии) представителя исполнителя и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lastRenderedPageBreak/>
        <w:t>(или) заказчика, реквизиты документа, удостоверяющего полномочия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исполнителя и (или) заказчика;</w:t>
      </w:r>
    </w:p>
    <w:p w:rsidR="00FA1CD7" w:rsidRDefault="00E81DD5" w:rsidP="00FA1C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1DD5">
        <w:rPr>
          <w:rFonts w:ascii="Times New Roman" w:hAnsi="Times New Roman" w:cs="Times New Roman"/>
          <w:color w:val="000000"/>
          <w:sz w:val="28"/>
          <w:szCs w:val="28"/>
        </w:rPr>
        <w:t>е) фамилия, имя, отчество (при наличии) занимающегося,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 его место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br/>
        <w:t>жительства, телефон;</w:t>
      </w:r>
      <w:proofErr w:type="gramEnd"/>
    </w:p>
    <w:p w:rsidR="00FA1CD7" w:rsidRDefault="00E81DD5" w:rsidP="00FA1C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ж) права, обязанности и ответстве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нность исполнителя и заказчика;</w:t>
      </w:r>
    </w:p>
    <w:p w:rsidR="00FA1CD7" w:rsidRDefault="00E81DD5" w:rsidP="00FA1C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з) стои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мость услуг, порядок их оплаты;</w:t>
      </w:r>
    </w:p>
    <w:p w:rsidR="00FA1CD7" w:rsidRDefault="00E81DD5" w:rsidP="00FA1C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и) порядок из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менения и расторжения договора;</w:t>
      </w:r>
    </w:p>
    <w:p w:rsidR="00FA1CD7" w:rsidRDefault="00E81DD5" w:rsidP="00FA1C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к) другие необходимые сведения, связанные со специф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икой оказываемых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br/>
        <w:t>платных услуг.</w:t>
      </w:r>
    </w:p>
    <w:p w:rsidR="00FA1CD7" w:rsidRDefault="00E81DD5" w:rsidP="00FA1CD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6.5. Заказчик оплачивает оказываемые услуги в порядке и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 в сроки,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br/>
        <w:t>указанные в договоре.</w:t>
      </w:r>
    </w:p>
    <w:p w:rsidR="00FA1CD7" w:rsidRDefault="00E81DD5" w:rsidP="00FA1CD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6.6. Стоимость платных услуг в договоре определяются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соглашению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br/>
        <w:t>сторон договора.</w:t>
      </w:r>
    </w:p>
    <w:p w:rsidR="00FA1CD7" w:rsidRDefault="00E81DD5" w:rsidP="00FA1CD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6.7. У исполнителя оригиналы договоров с прилагаемыми к ним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документами хранятся в уполномоченном на это соответствующем 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Учреждении.</w:t>
      </w:r>
    </w:p>
    <w:p w:rsidR="00FA1CD7" w:rsidRDefault="00E81DD5" w:rsidP="00FA1CD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6.8. В целях обеспечения работы по заключению договоров на оказание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платных услуг исполнитель готовит и принимает необходимые локальные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нормативные акты, наделяет необходимыми полномочиями сотрудник</w:t>
      </w:r>
      <w:r w:rsidR="00FA1CD7">
        <w:rPr>
          <w:rFonts w:ascii="Times New Roman" w:hAnsi="Times New Roman" w:cs="Times New Roman"/>
          <w:color w:val="000000"/>
          <w:sz w:val="28"/>
          <w:szCs w:val="28"/>
        </w:rPr>
        <w:t>ов.</w:t>
      </w:r>
    </w:p>
    <w:p w:rsidR="000A1015" w:rsidRDefault="00E81DD5" w:rsidP="00FA1CD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6.9. Исполнитель обеспечивает деятельность и организацию работы по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заключению договоров на оказание платных услу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г в соответствии с требованиями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действующего законо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>дательства.</w:t>
      </w:r>
    </w:p>
    <w:p w:rsidR="000A1015" w:rsidRDefault="000A1015" w:rsidP="000A101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1015" w:rsidRDefault="00E81DD5" w:rsidP="000A1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Ответственность исполнителя и заказчика при оказании платных услуг</w:t>
      </w:r>
    </w:p>
    <w:p w:rsidR="000A1015" w:rsidRDefault="00E81DD5" w:rsidP="000A101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7.1. 3а неисполнение либо ненадлежащее исполнение обязательств по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договору на оказание платных услуг исполнитель и заказчик несут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ответственность, предусмотренную договором и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Федерации.</w:t>
      </w:r>
    </w:p>
    <w:p w:rsidR="000A1015" w:rsidRDefault="00E81DD5" w:rsidP="000A101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7.2. Действия заказчика и исполнителя, а так же ответственность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исполнителя, при обнаружении заказчиком недостатка(</w:t>
      </w:r>
      <w:proofErr w:type="spellStart"/>
      <w:r w:rsidRPr="00E81DD5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E81DD5">
        <w:rPr>
          <w:rFonts w:ascii="Times New Roman" w:hAnsi="Times New Roman" w:cs="Times New Roman"/>
          <w:color w:val="000000"/>
          <w:sz w:val="28"/>
          <w:szCs w:val="28"/>
        </w:rPr>
        <w:t>) платных услуг или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существенного(</w:t>
      </w:r>
      <w:proofErr w:type="spellStart"/>
      <w:r w:rsidRPr="00E81DD5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E81DD5">
        <w:rPr>
          <w:rFonts w:ascii="Times New Roman" w:hAnsi="Times New Roman" w:cs="Times New Roman"/>
          <w:color w:val="000000"/>
          <w:sz w:val="28"/>
          <w:szCs w:val="28"/>
        </w:rPr>
        <w:t>) недостатка(</w:t>
      </w:r>
      <w:proofErr w:type="spellStart"/>
      <w:r w:rsidRPr="00E81DD5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E81DD5">
        <w:rPr>
          <w:rFonts w:ascii="Times New Roman" w:hAnsi="Times New Roman" w:cs="Times New Roman"/>
          <w:color w:val="000000"/>
          <w:sz w:val="28"/>
          <w:szCs w:val="28"/>
        </w:rPr>
        <w:t>) платных у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слуг регламентируются отдельным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Поря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>дком.</w:t>
      </w:r>
    </w:p>
    <w:p w:rsidR="000A1015" w:rsidRDefault="00E81DD5" w:rsidP="000A101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7.3. По инициативе исполнителя договор может быть расторгнут в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односторонн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>ем порядке в следующих случаях:</w:t>
      </w:r>
    </w:p>
    <w:p w:rsidR="000A1015" w:rsidRDefault="00E81DD5" w:rsidP="000A1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а) В случае неоднократного (более 2-х раз) нарушения Заказчиком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br/>
        <w:t>Занимающимся условий Договора;</w:t>
      </w:r>
    </w:p>
    <w:p w:rsidR="000A1015" w:rsidRDefault="00E81DD5" w:rsidP="000A1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1DD5">
        <w:rPr>
          <w:rFonts w:ascii="Times New Roman" w:hAnsi="Times New Roman" w:cs="Times New Roman"/>
          <w:color w:val="000000"/>
          <w:sz w:val="28"/>
          <w:szCs w:val="28"/>
        </w:rPr>
        <w:t>б) предоставления недостоверных сведений о занимающемся, повлекшего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по вине заказчика незак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>онное зачисление занимающегося;</w:t>
      </w:r>
      <w:proofErr w:type="gramEnd"/>
    </w:p>
    <w:p w:rsidR="000A1015" w:rsidRDefault="00E81DD5" w:rsidP="000A1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в) просрочка 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>оплаты стоимости платных услуг.</w:t>
      </w:r>
    </w:p>
    <w:p w:rsidR="000A1015" w:rsidRDefault="000A1015" w:rsidP="000A1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015" w:rsidRDefault="00E81DD5" w:rsidP="000A1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Изменение стоимости оказания платных услуг и предоставление льгот</w:t>
      </w:r>
    </w:p>
    <w:p w:rsidR="000A1015" w:rsidRDefault="00E81DD5" w:rsidP="000A101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8.1. Исполнитель вправе снизить стоимость платных услуг по договор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у с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учётом покрытия недостающей стоимости пл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атных услуг за счет собственных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средств исполнителя, в том числе средств,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полученных от приносящей доход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деятельности, добровольных пожертвований и цел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евых взносов физических и (или)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юридических лиц. Основания и порядок с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нижения стоимости платных услуг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устанавливаются локальным нормативным актом и д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>оводятся до сведения заказчика.</w:t>
      </w:r>
    </w:p>
    <w:p w:rsidR="000A1015" w:rsidRDefault="00E81DD5" w:rsidP="000A101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8.2. Увеличение стоимости платных усл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уг после заключения договора не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допускается, за исключением увеличения стоимости указанных услуг с 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учетом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уровня инфляции, предусмотренного основным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и характеристиками федерального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бюджета на очередной фи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>нансовый год и плановый период.</w:t>
      </w:r>
    </w:p>
    <w:p w:rsidR="000A1015" w:rsidRDefault="00E81DD5" w:rsidP="000A101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8.3. Исполнитель может предоставлять льготы по оплате за оказание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платных услуг для отдельных категорий граждан. Перечен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ь указанных категорий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граждан, а также перечень, размер и порядок пр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едоставления льгот определяется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>иказом руководителя Учреждения.</w:t>
      </w:r>
    </w:p>
    <w:p w:rsidR="000A1015" w:rsidRDefault="000A1015" w:rsidP="000A1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015" w:rsidRDefault="00E81DD5" w:rsidP="000A1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Порядок получения и расходования финансовых средств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оказания платных услуг</w:t>
      </w:r>
    </w:p>
    <w:p w:rsidR="0091159A" w:rsidRDefault="00E81DD5" w:rsidP="000A101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9.1. На оказание каждой платной услуги со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ставляется калькуляция расходов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в расчете на одного получателя этой услуги. Кал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ькуляция рассчитывается в целом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на группу получателей одного вида услуги и за</w:t>
      </w:r>
      <w:r w:rsidR="000A1015">
        <w:rPr>
          <w:rFonts w:ascii="Times New Roman" w:hAnsi="Times New Roman" w:cs="Times New Roman"/>
          <w:color w:val="000000"/>
          <w:sz w:val="28"/>
          <w:szCs w:val="28"/>
        </w:rPr>
        <w:t xml:space="preserve">тем определяется цена отдельной 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услуги на каждого получателя.</w:t>
      </w:r>
    </w:p>
    <w:p w:rsidR="0091159A" w:rsidRDefault="00E81DD5" w:rsidP="000A101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9.2. Платные услуги в соответствии с По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становлением Правительства РФ №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239 от 7 марта 1995 года "О мерах по упорядочению государственного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регулирования цен (тарифов)" не входят в перечень услуг, цены на которые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регулируются на 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уровне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9A" w:rsidRDefault="00E81DD5" w:rsidP="000A101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9.3.Средства, полученные за предоставле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 xml:space="preserve">ние платных услуг от проведения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занятий, организации турниров, ра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спределяются на следующие цели:</w:t>
      </w:r>
    </w:p>
    <w:p w:rsidR="0091159A" w:rsidRDefault="00E81DD5" w:rsidP="009115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sym w:font="Symbol" w:char="F02D"/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зарплата тренера – 30%;</w:t>
      </w:r>
    </w:p>
    <w:p w:rsidR="0091159A" w:rsidRDefault="00E81DD5" w:rsidP="009115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sym w:font="Symbol" w:char="F02D"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отчислен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ия на заработную плату – 6,12%;</w:t>
      </w:r>
    </w:p>
    <w:p w:rsidR="0091159A" w:rsidRDefault="00E81DD5" w:rsidP="009115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sym w:font="Symbol" w:char="F02D"/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коммунальные услуги – 10%;</w:t>
      </w:r>
    </w:p>
    <w:p w:rsidR="0091159A" w:rsidRDefault="00E81DD5" w:rsidP="009115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sym w:font="Symbol" w:char="F02D"/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содержание оборудования – 10%;</w:t>
      </w:r>
    </w:p>
    <w:p w:rsidR="0091159A" w:rsidRDefault="00E81DD5" w:rsidP="009115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sym w:font="Symbol" w:char="F02D"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содержания имущества (уборка помещения, обслуживание оборудования,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уборка территории и др.) – 10%;</w:t>
      </w:r>
    </w:p>
    <w:p w:rsidR="0091159A" w:rsidRDefault="00E81DD5" w:rsidP="009115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sym w:font="Symbol" w:char="F02D"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прочие общехозяйственные расходы (связь, заправка картриджей, т.о.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средств охраны, приобретение 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материальных запасов) – 18,88%;</w:t>
      </w:r>
    </w:p>
    <w:p w:rsidR="0091159A" w:rsidRDefault="00E81DD5" w:rsidP="009115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sym w:font="Symbol" w:char="F02D"/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рентабельность – 15%.</w:t>
      </w:r>
    </w:p>
    <w:p w:rsidR="0091159A" w:rsidRDefault="00E81DD5" w:rsidP="0091159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9.4. 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 xml:space="preserve">баскетболу, волейболу, лёгкой атлетике, пауэрлифтингу и тяжёлой атлетике, мини-футболу и хоккею с шайбой вправе привлекать специалистов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для оказания платных услуг на контрактной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 xml:space="preserve"> основе, без соблюдения условий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оплаты, определенной единой тарифной сеткой 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и осуществлять оплату труда на договорной основе.</w:t>
      </w:r>
    </w:p>
    <w:p w:rsidR="0091159A" w:rsidRDefault="00E81DD5" w:rsidP="0091159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9.5.Оплата за услуги может произв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 xml:space="preserve">одиться как наличными деньгами, так и в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безналичном порядке. Расчеты наличн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 xml:space="preserve">ыми деньгами производятся 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путем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сумм в кассу 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Учреждения.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Безналичные расчеты произв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 xml:space="preserve">одятся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 xml:space="preserve">банки и средства зачисляются на расчетный счет Исполнителя.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Полученные финансовые средства, являю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 xml:space="preserve">тся собственностью учреждения и расходуются им самостоятельно.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По согла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 xml:space="preserve">шению сторон оплата услуг может осуществляться за счет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спонсорских средств или иных целевых поступ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 xml:space="preserve">лений безвозмездного характера.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Передача наличных денег лицам, непосредственно оказывающимдополнительные услуги или другим лицам, запрещается.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1159A" w:rsidRDefault="00E81DD5" w:rsidP="009115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Заключительные положения</w:t>
      </w:r>
    </w:p>
    <w:p w:rsidR="0091159A" w:rsidRDefault="00E81DD5" w:rsidP="0091159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10.1.Настоящее Положение вступает в силу с момента утвержд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ения и действует бессрочно.</w:t>
      </w:r>
    </w:p>
    <w:p w:rsidR="0091159A" w:rsidRDefault="00E81DD5" w:rsidP="0091159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10.2.Изменения в настоящее Положение могут быть внесены приказом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директора 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Учреждения путём утверждения Положения в новой редакции.</w:t>
      </w:r>
    </w:p>
    <w:p w:rsidR="0091159A" w:rsidRDefault="00E81DD5" w:rsidP="0091159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10.3.В случае возникновения конфликта между нормами локального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нормативного акта исполнителя, регулирующег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о указанные в Положении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br/>
        <w:t>вопросы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и нормами настоящего Положения пр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именяются нормы акта, принятого позднее.</w:t>
      </w:r>
    </w:p>
    <w:p w:rsidR="0091159A" w:rsidRDefault="00E81DD5" w:rsidP="0091159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10.4. Все работники 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несут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ответственность за соблюдение настоящего Положения в установленн</w:t>
      </w:r>
      <w:r w:rsidR="0091159A">
        <w:rPr>
          <w:rFonts w:ascii="Times New Roman" w:hAnsi="Times New Roman" w:cs="Times New Roman"/>
          <w:color w:val="000000"/>
          <w:sz w:val="28"/>
          <w:szCs w:val="28"/>
        </w:rPr>
        <w:t>ом законодательством порядке.</w:t>
      </w: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761" w:rsidRDefault="00A36761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Pr="00E81DD5" w:rsidRDefault="00283472" w:rsidP="00283472">
      <w:pPr>
        <w:spacing w:after="0" w:line="360" w:lineRule="auto"/>
        <w:ind w:firstLine="52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1D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УТВЕРЖДЕНО</w:t>
      </w:r>
    </w:p>
    <w:p w:rsidR="00283472" w:rsidRPr="00E81DD5" w:rsidRDefault="00283472" w:rsidP="00283472">
      <w:pPr>
        <w:spacing w:after="0" w:line="360" w:lineRule="auto"/>
        <w:ind w:firstLine="5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81D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Приказом МБУ «Ольгинская СШ»</w:t>
      </w:r>
    </w:p>
    <w:p w:rsidR="00283472" w:rsidRDefault="00283472" w:rsidP="00283472">
      <w:pPr>
        <w:spacing w:after="0" w:line="360" w:lineRule="auto"/>
        <w:ind w:firstLine="5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81D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«22» декабря 2016 года №100</w:t>
      </w:r>
    </w:p>
    <w:p w:rsidR="00283472" w:rsidRPr="00E81DD5" w:rsidRDefault="00283472" w:rsidP="00283472">
      <w:pPr>
        <w:spacing w:after="0" w:line="360" w:lineRule="auto"/>
        <w:ind w:firstLine="5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83472" w:rsidRDefault="00E81DD5" w:rsidP="00283472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3472">
        <w:rPr>
          <w:rFonts w:ascii="Times New Roman" w:hAnsi="Times New Roman" w:cs="Times New Roman"/>
          <w:bCs/>
          <w:color w:val="000000"/>
          <w:sz w:val="28"/>
          <w:szCs w:val="28"/>
        </w:rPr>
        <w:t>об ответственном лице за организацию работы по оказанию</w:t>
      </w:r>
      <w:r w:rsidRPr="002834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3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платных услуг в </w:t>
      </w:r>
      <w:r w:rsidR="0028347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бюджетном учреждении «Ольгинская спортивная школа»</w:t>
      </w:r>
    </w:p>
    <w:p w:rsidR="00283472" w:rsidRDefault="00E81DD5" w:rsidP="00283472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834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83472" w:rsidRDefault="00E81DD5" w:rsidP="002834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</w:t>
      </w:r>
      <w:r w:rsidR="00283472" w:rsidRPr="00283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ответственном лице за организацию работы по оказаниюплатных услуг </w:t>
      </w:r>
      <w:r w:rsidR="00283472"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(далее Положение) </w:t>
      </w:r>
      <w:r w:rsidR="00283472" w:rsidRPr="00283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283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бюджетном учреждении «Ольгинская спортивная школа» (далее Учреждение)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регламентирует деятельностьи определяет полномочия ответственного лица за организац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 xml:space="preserve">ию работы по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оказанию платных услуг в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Учреждении.</w:t>
      </w:r>
    </w:p>
    <w:p w:rsidR="00283472" w:rsidRDefault="00E81DD5" w:rsidP="002834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1.2. Ответственное лицо за организацию р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 xml:space="preserve">аботы по оказанию платных услуг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Учреждении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назначается приказом руководителя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283472" w:rsidRDefault="00E81DD5" w:rsidP="002834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1.3. Ответственное лицо за организацию р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 xml:space="preserve">аботы по оказанию платных услуг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подчиняется по данным вопросам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непосредственно руководителю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283472" w:rsidRDefault="00E81DD5" w:rsidP="002834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1.4. Ответственному лицу за организацию работы по оказанию платных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услуг в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подчиняются по вопросам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оказания платных услуг специалисты, задействованные в организации или в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непосредс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твенном оказании платных услуг.</w:t>
      </w:r>
    </w:p>
    <w:p w:rsidR="00283472" w:rsidRDefault="00E81DD5" w:rsidP="002834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1.5. Ответственное лицо за организацию р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 xml:space="preserve">аботы по оказанию платных услуг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Учреждениируководствуется в своей работе:</w:t>
      </w:r>
    </w:p>
    <w:p w:rsidR="00283472" w:rsidRDefault="00E81DD5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- Гражданским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 xml:space="preserve"> Кодексом Российской Федерации;</w:t>
      </w:r>
    </w:p>
    <w:p w:rsidR="00283472" w:rsidRDefault="00E81DD5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- законом РФ от 07.02.1992 г. №2300-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1 «О защите прав потребителей»;</w:t>
      </w:r>
    </w:p>
    <w:p w:rsidR="00283472" w:rsidRDefault="00E81DD5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- Уставом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Учреждения;</w:t>
      </w:r>
    </w:p>
    <w:p w:rsidR="00283472" w:rsidRDefault="00E81DD5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астоящим Положением;</w:t>
      </w:r>
    </w:p>
    <w:p w:rsidR="00283472" w:rsidRDefault="00E81DD5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- локальными нормативными актами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» по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опросам оказания платных услуг;</w:t>
      </w:r>
    </w:p>
    <w:p w:rsidR="00283472" w:rsidRDefault="00E81DD5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иными нормативными документами.</w:t>
      </w: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72" w:rsidRDefault="00E81DD5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Обязанности лица, ответственного за организацию работы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оказанию платных услуг в </w:t>
      </w:r>
      <w:r w:rsidR="002834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Учреждении</w:t>
      </w:r>
    </w:p>
    <w:p w:rsidR="00283472" w:rsidRDefault="00283472" w:rsidP="002834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E81DD5" w:rsidRPr="00E81DD5">
        <w:rPr>
          <w:rFonts w:ascii="Times New Roman" w:hAnsi="Times New Roman" w:cs="Times New Roman"/>
          <w:color w:val="000000"/>
          <w:sz w:val="28"/>
          <w:szCs w:val="28"/>
        </w:rPr>
        <w:t>Ответственное лицо за организацию работы по оказанию платных услуг в</w:t>
      </w:r>
      <w:r w:rsidR="00E81DD5" w:rsidRPr="00E81DD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 обязано:</w:t>
      </w:r>
    </w:p>
    <w:p w:rsidR="00283472" w:rsidRDefault="00283472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</w:t>
      </w:r>
      <w:r w:rsidR="00E81DD5" w:rsidRPr="00E81DD5">
        <w:rPr>
          <w:rFonts w:ascii="Times New Roman" w:hAnsi="Times New Roman" w:cs="Times New Roman"/>
          <w:color w:val="000000"/>
          <w:sz w:val="28"/>
          <w:szCs w:val="28"/>
        </w:rPr>
        <w:t>нать требования российского законодательства и других</w:t>
      </w:r>
      <w:r w:rsidR="00E81DD5" w:rsidRPr="00E81DD5">
        <w:rPr>
          <w:rFonts w:ascii="Times New Roman" w:hAnsi="Times New Roman" w:cs="Times New Roman"/>
          <w:color w:val="000000"/>
          <w:sz w:val="28"/>
          <w:szCs w:val="28"/>
        </w:rPr>
        <w:br/>
        <w:t>нормативных документов, регламентирующих работу по предоставлени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платных услуг.</w:t>
      </w:r>
    </w:p>
    <w:p w:rsidR="00283472" w:rsidRDefault="00E81DD5" w:rsidP="002834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2.2. Организовать работу в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Учреждении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оказанию платных услуг в соответствии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 xml:space="preserve"> с установленными требованиями.</w:t>
      </w:r>
    </w:p>
    <w:p w:rsidR="00283472" w:rsidRDefault="00E81DD5" w:rsidP="002834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2.3. Организовать работу в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Учреждении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заключению договоров на оказание платных услуг и их выполнению в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 xml:space="preserve"> с установленными требованиями.</w:t>
      </w:r>
    </w:p>
    <w:p w:rsidR="00283472" w:rsidRDefault="00E81DD5" w:rsidP="002834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2.4. Организовать работу в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Учреждении по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br/>
        <w:t>информированию заказчика:</w:t>
      </w:r>
    </w:p>
    <w:p w:rsidR="00283472" w:rsidRDefault="00E81DD5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- о порядке и условиях оказания платных услуг в соответствии с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требованиями, установленными законодательством, прин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 xml:space="preserve">ятыми в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соответствии с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ним нормативными документами, </w:t>
      </w:r>
      <w:r w:rsidR="00283472">
        <w:rPr>
          <w:rFonts w:ascii="Times New Roman" w:hAnsi="Times New Roman" w:cs="Times New Roman"/>
          <w:color w:val="000000"/>
          <w:sz w:val="28"/>
          <w:szCs w:val="28"/>
        </w:rPr>
        <w:t>локальными нормативными актами;</w:t>
      </w:r>
    </w:p>
    <w:p w:rsidR="00A36761" w:rsidRDefault="00E81DD5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- о правах и обязанностях заказчика и занимающегося, а так же </w:t>
      </w:r>
      <w:r w:rsidR="00A36761" w:rsidRPr="00E81DD5">
        <w:rPr>
          <w:rFonts w:ascii="Times New Roman" w:hAnsi="Times New Roman" w:cs="Times New Roman"/>
          <w:color w:val="000000"/>
          <w:sz w:val="28"/>
          <w:szCs w:val="28"/>
        </w:rPr>
        <w:t>родителей (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законных представителей) несовершеннолетн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его занимающегося при получении платных услуг;</w:t>
      </w:r>
    </w:p>
    <w:p w:rsidR="00A36761" w:rsidRDefault="00E81DD5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- о правах, обязанностях и ответственности работн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иков при оказании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br/>
        <w:t>платных услуг;</w:t>
      </w:r>
    </w:p>
    <w:p w:rsidR="00A36761" w:rsidRDefault="00E81DD5" w:rsidP="00283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- об Учреждении и об 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осуществляемой им деятельности;</w:t>
      </w:r>
    </w:p>
    <w:p w:rsidR="00A36761" w:rsidRDefault="00E81DD5" w:rsidP="00A367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2.5. Организовать работу по соблюдению п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 xml:space="preserve">рав заказчика и обучающегося, а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также родителей (законных представителей) несовершеннолетнег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занимающег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ося при оказании платных услуг.</w:t>
      </w:r>
    </w:p>
    <w:p w:rsidR="00A36761" w:rsidRDefault="00E81DD5" w:rsidP="00A367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2.6. Организовывать рассмотрение и разбор в установленном в 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случаев выявления заказчиком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недостатков и(или) существенных недостатков платных услуг. Готовить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предложения руководителю организации для принятия мер по резу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льтатам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рассмотрения и разбора.</w:t>
      </w:r>
    </w:p>
    <w:p w:rsidR="00A36761" w:rsidRDefault="00E81DD5" w:rsidP="00A367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2.9. Принимать необходимые меры по: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устранению выявленных недостатков </w:t>
      </w:r>
      <w:proofErr w:type="gramStart"/>
      <w:r w:rsidRPr="00E81DD5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E81DD5">
        <w:rPr>
          <w:rFonts w:ascii="Times New Roman" w:hAnsi="Times New Roman" w:cs="Times New Roman"/>
          <w:color w:val="000000"/>
          <w:sz w:val="28"/>
          <w:szCs w:val="28"/>
        </w:rPr>
        <w:t>или) существе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нных недостатков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br/>
        <w:t>платных услуг;</w:t>
      </w:r>
    </w:p>
    <w:p w:rsidR="00A36761" w:rsidRDefault="00E81DD5" w:rsidP="00A367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- предотвращению появления недостатков и(или) существенных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недостатков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 xml:space="preserve"> платных услуг при их оказании.</w:t>
      </w:r>
    </w:p>
    <w:p w:rsidR="00A36761" w:rsidRDefault="00E81DD5" w:rsidP="00A367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2.10. Организовать работу и обеспечить необходимый контроль по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соблюдению работниками, оказывающими платные услуги, налагаемых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ограничений при осуществлении ими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деятельности.</w:t>
      </w:r>
    </w:p>
    <w:p w:rsidR="00A36761" w:rsidRDefault="00E81DD5" w:rsidP="00A367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2.11. Предлагать директору 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разрабатывать и в пределах своей компетенции реализовывать мероприятия,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направленные на совершенствование организации и повышение каче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ства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br/>
        <w:t>оказываемых платных услуг.</w:t>
      </w:r>
    </w:p>
    <w:p w:rsidR="00A36761" w:rsidRDefault="00A36761" w:rsidP="00A367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2.12. Обеспечивать:</w:t>
      </w:r>
    </w:p>
    <w:p w:rsidR="00A36761" w:rsidRDefault="00E81DD5" w:rsidP="00A367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sym w:font="Symbol" w:char="F02D"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сторон при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 xml:space="preserve"> оказании платных услуг;</w:t>
      </w:r>
    </w:p>
    <w:p w:rsidR="00A36761" w:rsidRDefault="00E81DD5" w:rsidP="00A367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lastRenderedPageBreak/>
        <w:sym w:font="Symbol" w:char="F02D"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организацию получения достовер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ной информации о предоставлении платных услуг и её анализ;</w:t>
      </w:r>
    </w:p>
    <w:p w:rsidR="00A36761" w:rsidRDefault="00E81DD5" w:rsidP="00A367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sym w:font="Symbol" w:char="F02D"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определение соответствия оказыв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аемых платных услуг программам;</w:t>
      </w:r>
    </w:p>
    <w:p w:rsidR="00A36761" w:rsidRDefault="00E81DD5" w:rsidP="00A367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sym w:font="Symbol" w:char="F02D"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анализ качества используемых ресурсов (кадровых, материально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технических, иных) в п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роцессе оказания платных услуг;</w:t>
      </w:r>
    </w:p>
    <w:p w:rsidR="00A36761" w:rsidRDefault="00E81DD5" w:rsidP="00A367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sym w:font="Symbol" w:char="F02D"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изучение и обеспечение удовлетворенности потребите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лей платных услуг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br/>
        <w:t>их качеством;</w:t>
      </w:r>
    </w:p>
    <w:p w:rsidR="00A36761" w:rsidRDefault="00E81DD5" w:rsidP="00A367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sym w:font="Symbol" w:char="F02D"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ведение учётно-отчетной документации по оказанию платных услуг;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D5">
        <w:sym w:font="Symbol" w:char="F02D"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потребностей квалифицированных работников,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оказывающих платные услуги, в дополните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льных профессиональных знаниях;</w:t>
      </w:r>
    </w:p>
    <w:p w:rsidR="00A36761" w:rsidRDefault="00E81DD5" w:rsidP="00A367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sym w:font="Symbol" w:char="F02D"/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организацию необходимой подготовки по вопросам оказания платных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услуг для соответствующих работников 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A36761" w:rsidRDefault="00E81DD5" w:rsidP="00A367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2.13. Составлять план работы 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br/>
        <w:t>объёмам, структуре и каче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ству оказываемых платных услуг.</w:t>
      </w:r>
    </w:p>
    <w:p w:rsidR="00A36761" w:rsidRDefault="00E81DD5" w:rsidP="00A367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>2.14. Принимать участие в определении ц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ен (тарифов) на платные услуги.</w:t>
      </w:r>
    </w:p>
    <w:p w:rsidR="00A36761" w:rsidRDefault="00E81DD5" w:rsidP="00A367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2.15. Готовить отчёты 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предоставлению платных услуг.</w:t>
      </w:r>
    </w:p>
    <w:p w:rsidR="00A36761" w:rsidRDefault="00A36761" w:rsidP="00A367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761" w:rsidRDefault="00E81DD5" w:rsidP="00A367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Взаимодействие лица, ответственного за организацию работы по оказаниюплатных услуг в </w:t>
      </w:r>
      <w:r w:rsidR="00A36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Учреждении</w:t>
      </w:r>
    </w:p>
    <w:p w:rsidR="00A36761" w:rsidRDefault="00A36761" w:rsidP="00A367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E81DD5" w:rsidRPr="00E81DD5"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организацию раб</w:t>
      </w:r>
      <w:r>
        <w:rPr>
          <w:rFonts w:ascii="Times New Roman" w:hAnsi="Times New Roman" w:cs="Times New Roman"/>
          <w:color w:val="000000"/>
          <w:sz w:val="28"/>
          <w:szCs w:val="28"/>
        </w:rPr>
        <w:t>оты по оказанию платных услуг в Учреждении</w:t>
      </w:r>
      <w:r w:rsidR="00E81DD5"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36761" w:rsidRDefault="00A36761" w:rsidP="00A367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E81DD5" w:rsidRPr="00E81DD5">
        <w:rPr>
          <w:rFonts w:ascii="Times New Roman" w:hAnsi="Times New Roman" w:cs="Times New Roman"/>
          <w:color w:val="000000"/>
          <w:sz w:val="28"/>
          <w:szCs w:val="28"/>
        </w:rPr>
        <w:t>беспечивает необходимую координацию и взаимодействие</w:t>
      </w:r>
      <w:r w:rsidR="00E81DD5" w:rsidRPr="00E8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Учреждения, оказывающих платные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услуги.</w:t>
      </w:r>
    </w:p>
    <w:p w:rsidR="00A36761" w:rsidRDefault="00E81DD5" w:rsidP="00A367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D5">
        <w:rPr>
          <w:rFonts w:ascii="Times New Roman" w:hAnsi="Times New Roman" w:cs="Times New Roman"/>
          <w:color w:val="000000"/>
          <w:sz w:val="28"/>
          <w:szCs w:val="28"/>
        </w:rPr>
        <w:t xml:space="preserve">3.2. Обеспечивает взаимодействие по 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 xml:space="preserve">вопросам предоставления платных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услуг с органами управления физической ку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 xml:space="preserve">льтурой и спортом, с 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надзорными </w:t>
      </w:r>
      <w:r w:rsidRPr="00E81DD5">
        <w:rPr>
          <w:rFonts w:ascii="Times New Roman" w:hAnsi="Times New Roman" w:cs="Times New Roman"/>
          <w:color w:val="000000"/>
          <w:sz w:val="28"/>
          <w:szCs w:val="28"/>
        </w:rPr>
        <w:t>органами, общественными организациям</w:t>
      </w:r>
      <w:r w:rsidR="00A36761">
        <w:rPr>
          <w:rFonts w:ascii="Times New Roman" w:hAnsi="Times New Roman" w:cs="Times New Roman"/>
          <w:color w:val="000000"/>
          <w:sz w:val="28"/>
          <w:szCs w:val="28"/>
        </w:rPr>
        <w:t>и, заказчиками, а также с иными органами и организациями.</w:t>
      </w:r>
    </w:p>
    <w:p w:rsidR="00A36761" w:rsidRDefault="00A36761" w:rsidP="00A367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761" w:rsidRDefault="00A36761" w:rsidP="00A36761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4. Права лица, ответственного за организацию работы по оказанию платныхуслуг в Учреждении</w:t>
      </w:r>
    </w:p>
    <w:p w:rsidR="00A36761" w:rsidRDefault="00A36761" w:rsidP="00A36761">
      <w:pPr>
        <w:spacing w:after="0" w:line="360" w:lineRule="auto"/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36761">
        <w:rPr>
          <w:rFonts w:ascii="TimesNewRomanPS-BoldMT" w:hAnsi="TimesNewRomanPS-BoldMT"/>
          <w:bCs/>
          <w:color w:val="000000"/>
          <w:sz w:val="28"/>
          <w:szCs w:val="28"/>
        </w:rPr>
        <w:t>4.1.</w:t>
      </w:r>
      <w:r>
        <w:rPr>
          <w:rFonts w:ascii="TimesNewRomanPSMT" w:hAnsi="TimesNewRomanPSMT"/>
          <w:color w:val="000000"/>
          <w:sz w:val="28"/>
          <w:szCs w:val="28"/>
        </w:rPr>
        <w:t>Ответственное лицо за организацию работы по оказанию платных услуг в Учреждении имеет право:</w:t>
      </w:r>
    </w:p>
    <w:p w:rsidR="00A36761" w:rsidRDefault="00A36761" w:rsidP="00A36761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вносить предложения руководителю Учреждения о проведении</w:t>
      </w:r>
      <w:r>
        <w:rPr>
          <w:rFonts w:ascii="TimesNewRomanPSMT" w:hAnsi="TimesNewRomanPSMT"/>
          <w:color w:val="000000"/>
          <w:sz w:val="28"/>
          <w:szCs w:val="28"/>
        </w:rPr>
        <w:br/>
        <w:t>мероприятий и принятии мер по совершенствованию организации предоставления платных услуг, повышению их качества;</w:t>
      </w:r>
    </w:p>
    <w:p w:rsidR="00A36761" w:rsidRDefault="00A36761" w:rsidP="00A36761">
      <w:pPr>
        <w:spacing w:after="0" w:line="360" w:lineRule="auto"/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4.2. Вносить предложения руководителю Учреждения, по подбору и</w:t>
      </w:r>
      <w:r>
        <w:rPr>
          <w:rFonts w:ascii="TimesNewRomanPSMT" w:hAnsi="TimesNewRomanPSMT"/>
          <w:color w:val="000000"/>
          <w:sz w:val="28"/>
          <w:szCs w:val="28"/>
        </w:rPr>
        <w:br/>
        <w:t>расстановке кадров, задействованных в оказании платных услуг;</w:t>
      </w:r>
    </w:p>
    <w:p w:rsidR="00A36761" w:rsidRDefault="00A36761" w:rsidP="00A36761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A36761" w:rsidRDefault="00A36761" w:rsidP="00A36761">
      <w:pPr>
        <w:spacing w:after="0" w:line="360" w:lineRule="auto"/>
        <w:jc w:val="both"/>
        <w:rPr>
          <w:rFonts w:ascii="TimesNewRomanPS-BoldMT" w:hAnsi="TimesNewRomanPS-Bold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5. Ответственность</w:t>
      </w:r>
    </w:p>
    <w:p w:rsidR="00AD756F" w:rsidRPr="00A36761" w:rsidRDefault="00A36761" w:rsidP="00A36761">
      <w:pPr>
        <w:spacing w:after="0" w:line="360" w:lineRule="auto"/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5.1. Ответственное лицо за организацию работы по оказанию платных услуг в Учреждении несёт ответственность за выполнение</w:t>
      </w:r>
    </w:p>
    <w:sectPr w:rsidR="00AD756F" w:rsidRPr="00A36761" w:rsidSect="00BD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3137"/>
    <w:multiLevelType w:val="multilevel"/>
    <w:tmpl w:val="AD9CC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DD5"/>
    <w:rsid w:val="000A1015"/>
    <w:rsid w:val="0027696D"/>
    <w:rsid w:val="00283472"/>
    <w:rsid w:val="008438BE"/>
    <w:rsid w:val="0091159A"/>
    <w:rsid w:val="00A36761"/>
    <w:rsid w:val="00A44144"/>
    <w:rsid w:val="00AD756F"/>
    <w:rsid w:val="00B275D6"/>
    <w:rsid w:val="00BD3D9F"/>
    <w:rsid w:val="00D52858"/>
    <w:rsid w:val="00E81DD5"/>
    <w:rsid w:val="00FA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1B9F-6B43-4ABF-A0A9-A170FC91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pozitiv</cp:lastModifiedBy>
  <cp:revision>2</cp:revision>
  <dcterms:created xsi:type="dcterms:W3CDTF">2018-07-30T05:32:00Z</dcterms:created>
  <dcterms:modified xsi:type="dcterms:W3CDTF">2018-07-30T05:32:00Z</dcterms:modified>
</cp:coreProperties>
</file>